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87" w:type="dxa"/>
        <w:tblLook w:val="04A0" w:firstRow="1" w:lastRow="0" w:firstColumn="1" w:lastColumn="0" w:noHBand="0" w:noVBand="1"/>
      </w:tblPr>
      <w:tblGrid>
        <w:gridCol w:w="8124"/>
        <w:gridCol w:w="6863"/>
      </w:tblGrid>
      <w:tr w:rsidR="00FE2F2E" w:rsidTr="00E07FCB">
        <w:trPr>
          <w:trHeight w:val="2161"/>
        </w:trPr>
        <w:tc>
          <w:tcPr>
            <w:tcW w:w="8124" w:type="dxa"/>
          </w:tcPr>
          <w:p w:rsidR="00FE2F2E" w:rsidRDefault="00FE2F2E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6863" w:type="dxa"/>
            <w:hideMark/>
          </w:tcPr>
          <w:p w:rsidR="00FE2F2E" w:rsidRDefault="00FE2F2E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П</w:t>
            </w:r>
            <w:bookmarkEnd w:id="0"/>
            <w:r>
              <w:rPr>
                <w:sz w:val="28"/>
                <w:szCs w:val="28"/>
              </w:rPr>
              <w:t>риложение №6</w:t>
            </w:r>
          </w:p>
          <w:p w:rsidR="00FE2F2E" w:rsidRDefault="00FE2F2E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учета бюджетных обязательств получателей </w:t>
            </w:r>
          </w:p>
          <w:p w:rsidR="00FE2F2E" w:rsidRDefault="00FE2F2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средств бюджета Атаманского сельского поселения </w:t>
            </w:r>
          </w:p>
          <w:p w:rsidR="00FE2F2E" w:rsidRPr="00A43D33" w:rsidRDefault="00A43D33" w:rsidP="00A43D3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FE2F2E" w:rsidRDefault="00806C8E" w:rsidP="00806C8E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1999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FE2F2E">
        <w:rPr>
          <w:rFonts w:ascii="Times New Roman" w:hAnsi="Times New Roman" w:cs="Times New Roman"/>
          <w:sz w:val="28"/>
          <w:szCs w:val="28"/>
        </w:rPr>
        <w:t>ИНФОРМАЦИЯ</w:t>
      </w:r>
      <w:r w:rsidR="00812A1A">
        <w:rPr>
          <w:rFonts w:ascii="Times New Roman" w:hAnsi="Times New Roman" w:cs="Times New Roman"/>
          <w:sz w:val="28"/>
          <w:szCs w:val="28"/>
        </w:rPr>
        <w:t xml:space="preserve"> (форма)</w:t>
      </w:r>
    </w:p>
    <w:p w:rsidR="00FE2F2E" w:rsidRDefault="00FE2F2E" w:rsidP="00812A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принятых на учет</w:t>
      </w:r>
      <w:r w:rsidR="00812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 обязательствах</w:t>
      </w:r>
    </w:p>
    <w:p w:rsidR="00FE2F2E" w:rsidRPr="00812A1A" w:rsidRDefault="00812A1A" w:rsidP="00812A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E2F2E" w:rsidRPr="00812A1A">
        <w:rPr>
          <w:rFonts w:ascii="Times New Roman" w:hAnsi="Times New Roman" w:cs="Times New Roman"/>
          <w:sz w:val="24"/>
          <w:szCs w:val="24"/>
        </w:rPr>
        <w:t>(бюджетных, денежных)</w:t>
      </w:r>
    </w:p>
    <w:tbl>
      <w:tblPr>
        <w:tblW w:w="148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2915"/>
        <w:gridCol w:w="7229"/>
        <w:gridCol w:w="1276"/>
      </w:tblGrid>
      <w:tr w:rsidR="00FE2F2E" w:rsidTr="00806C8E">
        <w:trPr>
          <w:trHeight w:val="28"/>
        </w:trPr>
        <w:tc>
          <w:tcPr>
            <w:tcW w:w="3402" w:type="dxa"/>
          </w:tcPr>
          <w:p w:rsidR="00FE2F2E" w:rsidRDefault="00FE2F2E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915" w:type="dxa"/>
          </w:tcPr>
          <w:p w:rsidR="00FE2F2E" w:rsidRDefault="00FE2F2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2F2E" w:rsidRDefault="00A43D33" w:rsidP="00A43D33">
            <w:pPr>
              <w:pStyle w:val="ConsPlusNormal"/>
              <w:tabs>
                <w:tab w:val="left" w:pos="2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Default="00FE2F2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650B01" w:rsidTr="00B6603E">
        <w:tc>
          <w:tcPr>
            <w:tcW w:w="3402" w:type="dxa"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915" w:type="dxa"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_________ 20__ г.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по ОКУД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0506601</w:t>
            </w:r>
          </w:p>
        </w:tc>
      </w:tr>
      <w:tr w:rsidR="00650B01" w:rsidTr="00B6603E">
        <w:tc>
          <w:tcPr>
            <w:tcW w:w="3402" w:type="dxa"/>
            <w:hideMark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казначейство, орган Федерального казначейства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B01" w:rsidRDefault="00650B01" w:rsidP="00650B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КОФК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3402" w:type="dxa"/>
            <w:hideMark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отчета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B01" w:rsidRDefault="00650B01" w:rsidP="00650B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(простой, сводный)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3402" w:type="dxa"/>
            <w:vMerge w:val="restart"/>
            <w:hideMark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bookmarkStart w:id="2" w:name="Par2026"/>
            <w:bookmarkEnd w:id="2"/>
            <w:r>
              <w:rPr>
                <w:sz w:val="28"/>
                <w:szCs w:val="28"/>
              </w:rPr>
              <w:t>Главный распорядитель (распорядитель) бюджетных средств</w:t>
            </w:r>
          </w:p>
        </w:tc>
        <w:tc>
          <w:tcPr>
            <w:tcW w:w="291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B01" w:rsidRDefault="00650B01" w:rsidP="00650B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 БК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3402" w:type="dxa"/>
            <w:vMerge/>
            <w:vAlign w:val="center"/>
            <w:hideMark/>
          </w:tcPr>
          <w:p w:rsidR="00650B01" w:rsidRDefault="00650B01" w:rsidP="00650B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0B01" w:rsidRDefault="00650B01" w:rsidP="00650B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3402" w:type="dxa"/>
            <w:hideMark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бюджета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B01" w:rsidRDefault="00650B01" w:rsidP="00650B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ОКТМО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3402" w:type="dxa"/>
            <w:hideMark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орган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B01" w:rsidRDefault="00650B01" w:rsidP="00650B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3402" w:type="dxa"/>
            <w:hideMark/>
          </w:tcPr>
          <w:p w:rsid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Периодичность: месячная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B01" w:rsidRDefault="00650B01" w:rsidP="00650B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650B01" w:rsidTr="00B6603E">
        <w:tc>
          <w:tcPr>
            <w:tcW w:w="6317" w:type="dxa"/>
            <w:gridSpan w:val="2"/>
            <w:hideMark/>
          </w:tcPr>
          <w:p w:rsidR="006F313F" w:rsidRDefault="00650B01" w:rsidP="00650B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измерения: руб.</w:t>
            </w:r>
          </w:p>
          <w:p w:rsidR="00650B01" w:rsidRPr="00650B01" w:rsidRDefault="00650B01" w:rsidP="00650B01">
            <w:pPr>
              <w:pStyle w:val="ConsPlusNormal"/>
              <w:rPr>
                <w:sz w:val="28"/>
                <w:szCs w:val="28"/>
              </w:rPr>
            </w:pPr>
            <w:r w:rsidRPr="00650B01">
              <w:rPr>
                <w:sz w:val="22"/>
                <w:szCs w:val="22"/>
              </w:rPr>
              <w:lastRenderedPageBreak/>
              <w:t>(с точностью до второго десятичного знака)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50B01" w:rsidRDefault="00650B01" w:rsidP="00650B01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ОКЕИ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0B01" w:rsidRDefault="00650B01" w:rsidP="00650B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</w:tr>
    </w:tbl>
    <w:p w:rsidR="00FE2F2E" w:rsidRDefault="00FE2F2E" w:rsidP="00FE2F2E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666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821"/>
        <w:gridCol w:w="655"/>
        <w:gridCol w:w="567"/>
        <w:gridCol w:w="567"/>
        <w:gridCol w:w="1276"/>
        <w:gridCol w:w="1129"/>
        <w:gridCol w:w="709"/>
        <w:gridCol w:w="567"/>
        <w:gridCol w:w="567"/>
        <w:gridCol w:w="567"/>
        <w:gridCol w:w="425"/>
        <w:gridCol w:w="567"/>
        <w:gridCol w:w="567"/>
        <w:gridCol w:w="567"/>
        <w:gridCol w:w="709"/>
        <w:gridCol w:w="567"/>
        <w:gridCol w:w="567"/>
        <w:gridCol w:w="567"/>
        <w:gridCol w:w="709"/>
        <w:gridCol w:w="567"/>
        <w:gridCol w:w="567"/>
        <w:gridCol w:w="567"/>
        <w:gridCol w:w="786"/>
      </w:tblGrid>
      <w:tr w:rsidR="00FE2F2E" w:rsidRPr="001A4897" w:rsidTr="003032D8">
        <w:trPr>
          <w:trHeight w:val="1448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bookmarkStart w:id="3" w:name="Par2048"/>
            <w:bookmarkEnd w:id="3"/>
            <w:r w:rsidRPr="001A4897">
              <w:t>Код по БК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r w:rsidRPr="001A4897">
              <w:t>Код валюты по ОКВ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r w:rsidRPr="001A4897">
              <w:t>Код объекта по ФАИП (код мероприятия по информатизации)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r w:rsidRPr="001A4897">
              <w:t>Сумма неисполненного обязательства прошлых лет</w:t>
            </w:r>
          </w:p>
        </w:tc>
        <w:tc>
          <w:tcPr>
            <w:tcW w:w="7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r w:rsidRPr="001A4897">
              <w:t>Сумма на 20__ текущий финансовый год с помесячной разбивкой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r w:rsidRPr="001A4897">
              <w:t>Сумма на плановый период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center"/>
            </w:pPr>
            <w:r w:rsidRPr="001A4897">
              <w:t xml:space="preserve">Сумма на период после текущего </w:t>
            </w:r>
            <w:proofErr w:type="gramStart"/>
            <w:r w:rsidRPr="001A4897">
              <w:t>финансово</w:t>
            </w:r>
            <w:r w:rsidR="00A10202">
              <w:t>-</w:t>
            </w:r>
            <w:proofErr w:type="spellStart"/>
            <w:r w:rsidRPr="001A4897">
              <w:t>го</w:t>
            </w:r>
            <w:proofErr w:type="spellEnd"/>
            <w:proofErr w:type="gramEnd"/>
            <w:r w:rsidRPr="001A4897">
              <w:t xml:space="preserve"> года</w:t>
            </w:r>
          </w:p>
        </w:tc>
      </w:tr>
      <w:tr w:rsidR="003032D8" w:rsidRPr="001A4897" w:rsidTr="003032D8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главы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раздела, подраздела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целевой статьи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вида расходов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2E" w:rsidRPr="007A3AE9" w:rsidRDefault="00FE2F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2E" w:rsidRPr="007A3AE9" w:rsidRDefault="00FE2F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2E" w:rsidRPr="007A3AE9" w:rsidRDefault="00FE2F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A3AE9">
              <w:rPr>
                <w:sz w:val="18"/>
                <w:szCs w:val="18"/>
              </w:rPr>
              <w:t>Ф</w:t>
            </w:r>
            <w:r w:rsidR="00FE2F2E" w:rsidRPr="007A3AE9">
              <w:rPr>
                <w:sz w:val="18"/>
                <w:szCs w:val="18"/>
              </w:rPr>
              <w:t>ев</w:t>
            </w:r>
            <w:r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раль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7A3AE9">
              <w:rPr>
                <w:sz w:val="18"/>
                <w:szCs w:val="18"/>
              </w:rPr>
              <w:t>А</w:t>
            </w:r>
            <w:r w:rsidR="00FE2F2E" w:rsidRPr="007A3AE9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рель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7A3AE9">
              <w:rPr>
                <w:sz w:val="18"/>
                <w:szCs w:val="18"/>
              </w:rPr>
              <w:t>И</w:t>
            </w:r>
            <w:r w:rsidR="00FE2F2E" w:rsidRPr="007A3AE9"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ль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A3AE9">
              <w:rPr>
                <w:sz w:val="18"/>
                <w:szCs w:val="18"/>
              </w:rPr>
              <w:t>А</w:t>
            </w:r>
            <w:r w:rsidR="00FE2F2E" w:rsidRPr="007A3AE9">
              <w:rPr>
                <w:sz w:val="18"/>
                <w:szCs w:val="18"/>
              </w:rPr>
              <w:t>в</w:t>
            </w:r>
            <w:proofErr w:type="spellEnd"/>
            <w:r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густ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A3AE9">
              <w:rPr>
                <w:sz w:val="18"/>
                <w:szCs w:val="18"/>
              </w:rPr>
              <w:t>С</w:t>
            </w:r>
            <w:r w:rsidR="00FE2F2E" w:rsidRPr="007A3AE9">
              <w:rPr>
                <w:sz w:val="18"/>
                <w:szCs w:val="18"/>
              </w:rPr>
              <w:t>ентя</w:t>
            </w:r>
            <w:r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брь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A3AE9">
              <w:rPr>
                <w:sz w:val="18"/>
                <w:szCs w:val="18"/>
              </w:rPr>
              <w:t>О</w:t>
            </w:r>
            <w:r w:rsidR="00FE2F2E" w:rsidRPr="007A3AE9">
              <w:rPr>
                <w:sz w:val="18"/>
                <w:szCs w:val="18"/>
              </w:rPr>
              <w:t>ктя</w:t>
            </w:r>
            <w:r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брь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7A3AE9">
              <w:rPr>
                <w:sz w:val="18"/>
                <w:szCs w:val="18"/>
              </w:rPr>
              <w:t>Н</w:t>
            </w:r>
            <w:r w:rsidR="00FE2F2E" w:rsidRPr="007A3AE9">
              <w:rPr>
                <w:sz w:val="18"/>
                <w:szCs w:val="18"/>
              </w:rPr>
              <w:t>оя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FE2F2E" w:rsidRPr="007A3AE9">
              <w:rPr>
                <w:sz w:val="18"/>
                <w:szCs w:val="18"/>
              </w:rPr>
              <w:t>брь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3032D8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7A3AE9">
              <w:rPr>
                <w:sz w:val="18"/>
                <w:szCs w:val="18"/>
              </w:rPr>
              <w:t>Д</w:t>
            </w:r>
            <w:r w:rsidR="00FE2F2E" w:rsidRPr="007A3AE9">
              <w:rPr>
                <w:sz w:val="18"/>
                <w:szCs w:val="18"/>
              </w:rPr>
              <w:t>ека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FE2F2E" w:rsidRPr="007A3AE9">
              <w:rPr>
                <w:sz w:val="18"/>
                <w:szCs w:val="18"/>
              </w:rPr>
              <w:t>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7A3AE9">
              <w:rPr>
                <w:sz w:val="18"/>
                <w:szCs w:val="18"/>
              </w:rPr>
              <w:t>итого на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7A3AE9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7A3AE9">
              <w:rPr>
                <w:sz w:val="18"/>
                <w:szCs w:val="18"/>
              </w:rPr>
              <w:t>П</w:t>
            </w:r>
            <w:r w:rsidR="00FE2F2E" w:rsidRPr="007A3AE9">
              <w:rPr>
                <w:sz w:val="18"/>
                <w:szCs w:val="18"/>
              </w:rPr>
              <w:t>ер</w:t>
            </w:r>
            <w:r w:rsidRPr="007A3AE9"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вый</w:t>
            </w:r>
            <w:proofErr w:type="gramEnd"/>
            <w:r w:rsidR="00FE2F2E" w:rsidRPr="007A3AE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7A3AE9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A3AE9">
              <w:rPr>
                <w:sz w:val="18"/>
                <w:szCs w:val="18"/>
              </w:rPr>
              <w:t>В</w:t>
            </w:r>
            <w:r w:rsidR="00FE2F2E" w:rsidRPr="007A3AE9">
              <w:rPr>
                <w:sz w:val="18"/>
                <w:szCs w:val="18"/>
              </w:rPr>
              <w:t>то</w:t>
            </w:r>
            <w:proofErr w:type="spellEnd"/>
            <w:r w:rsidRPr="007A3AE9"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рой</w:t>
            </w:r>
            <w:proofErr w:type="gramEnd"/>
            <w:r w:rsidR="00FE2F2E" w:rsidRPr="007A3AE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7A3AE9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A3AE9">
              <w:rPr>
                <w:sz w:val="18"/>
                <w:szCs w:val="18"/>
              </w:rPr>
              <w:t>Т</w:t>
            </w:r>
            <w:r w:rsidR="00FE2F2E" w:rsidRPr="007A3AE9">
              <w:rPr>
                <w:sz w:val="18"/>
                <w:szCs w:val="18"/>
              </w:rPr>
              <w:t>ре</w:t>
            </w:r>
            <w:r w:rsidRPr="007A3AE9"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тий</w:t>
            </w:r>
            <w:proofErr w:type="spellEnd"/>
            <w:proofErr w:type="gramEnd"/>
            <w:r w:rsidR="00FE2F2E" w:rsidRPr="007A3AE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7A3AE9" w:rsidRDefault="007A3AE9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7A3AE9">
              <w:rPr>
                <w:sz w:val="18"/>
                <w:szCs w:val="18"/>
              </w:rPr>
              <w:t>П</w:t>
            </w:r>
            <w:r w:rsidR="00FE2F2E" w:rsidRPr="007A3AE9">
              <w:rPr>
                <w:sz w:val="18"/>
                <w:szCs w:val="18"/>
              </w:rPr>
              <w:t>осле</w:t>
            </w:r>
            <w:r w:rsidRPr="007A3AE9">
              <w:rPr>
                <w:sz w:val="18"/>
                <w:szCs w:val="18"/>
              </w:rPr>
              <w:t>-</w:t>
            </w:r>
            <w:r w:rsidR="00FE2F2E" w:rsidRPr="007A3AE9">
              <w:rPr>
                <w:sz w:val="18"/>
                <w:szCs w:val="18"/>
              </w:rPr>
              <w:t>дую</w:t>
            </w:r>
            <w:proofErr w:type="gramEnd"/>
            <w:r w:rsidRPr="007A3AE9">
              <w:rPr>
                <w:sz w:val="18"/>
                <w:szCs w:val="18"/>
              </w:rPr>
              <w:t>-</w:t>
            </w:r>
            <w:proofErr w:type="spellStart"/>
            <w:r w:rsidR="00FE2F2E" w:rsidRPr="007A3AE9">
              <w:rPr>
                <w:sz w:val="18"/>
                <w:szCs w:val="18"/>
              </w:rPr>
              <w:t>щие</w:t>
            </w:r>
            <w:proofErr w:type="spellEnd"/>
            <w:r w:rsidR="00FE2F2E" w:rsidRPr="007A3AE9">
              <w:rPr>
                <w:sz w:val="18"/>
                <w:szCs w:val="18"/>
              </w:rPr>
              <w:t xml:space="preserve"> годы</w:t>
            </w:r>
          </w:p>
        </w:tc>
      </w:tr>
      <w:tr w:rsidR="003032D8" w:rsidRPr="001A4897" w:rsidTr="003032D8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4" w:name="Par2076"/>
            <w:bookmarkEnd w:id="4"/>
            <w:r w:rsidRPr="003032D8">
              <w:rPr>
                <w:sz w:val="18"/>
                <w:szCs w:val="18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5" w:name="Par2079"/>
            <w:bookmarkEnd w:id="5"/>
            <w:r w:rsidRPr="003032D8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6" w:name="Par2080"/>
            <w:bookmarkEnd w:id="6"/>
            <w:r w:rsidRPr="003032D8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7" w:name="Par2081"/>
            <w:bookmarkEnd w:id="7"/>
            <w:r w:rsidRPr="003032D8">
              <w:rPr>
                <w:sz w:val="18"/>
                <w:szCs w:val="18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8" w:name="Par2082"/>
            <w:bookmarkEnd w:id="8"/>
            <w:r w:rsidRPr="003032D8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9" w:name="Par2083"/>
            <w:bookmarkEnd w:id="9"/>
            <w:r w:rsidRPr="003032D8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r w:rsidRPr="003032D8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0" w:name="Par2094"/>
            <w:bookmarkEnd w:id="10"/>
            <w:r w:rsidRPr="003032D8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1" w:name="Par2095"/>
            <w:bookmarkEnd w:id="11"/>
            <w:r w:rsidRPr="003032D8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2" w:name="Par2096"/>
            <w:bookmarkEnd w:id="12"/>
            <w:r w:rsidRPr="003032D8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3" w:name="Par2097"/>
            <w:bookmarkEnd w:id="13"/>
            <w:r w:rsidRPr="003032D8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4" w:name="Par2098"/>
            <w:bookmarkEnd w:id="14"/>
            <w:r w:rsidRPr="003032D8">
              <w:rPr>
                <w:sz w:val="18"/>
                <w:szCs w:val="18"/>
              </w:rPr>
              <w:t>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3032D8" w:rsidRDefault="00FE2F2E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5" w:name="Par2099"/>
            <w:bookmarkEnd w:id="15"/>
            <w:r w:rsidRPr="003032D8">
              <w:rPr>
                <w:sz w:val="18"/>
                <w:szCs w:val="18"/>
              </w:rPr>
              <w:t>24</w:t>
            </w:r>
          </w:p>
        </w:tc>
      </w:tr>
      <w:tr w:rsidR="00FE2F2E" w:rsidRPr="001A4897" w:rsidTr="007A3AE9">
        <w:tc>
          <w:tcPr>
            <w:tcW w:w="1566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</w:pPr>
            <w:r w:rsidRPr="001A4897">
              <w:t>Наименование участника бюджетного процесса _________________________________ Код по Сводному реестру ________________________________</w:t>
            </w:r>
          </w:p>
        </w:tc>
      </w:tr>
      <w:tr w:rsidR="003032D8" w:rsidRPr="001A4897" w:rsidTr="003032D8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  <w:jc w:val="bot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</w:tr>
      <w:tr w:rsidR="003032D8" w:rsidRPr="001A4897" w:rsidTr="003032D8"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right"/>
            </w:pPr>
            <w:bookmarkStart w:id="16" w:name="Par2173"/>
            <w:bookmarkEnd w:id="16"/>
            <w:r w:rsidRPr="001A4897">
              <w:t>Итого по коду БК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  <w:jc w:val="bot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</w:tr>
      <w:tr w:rsidR="003032D8" w:rsidRPr="001A4897" w:rsidTr="003032D8"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right"/>
            </w:pPr>
            <w:bookmarkStart w:id="17" w:name="Par2193"/>
            <w:bookmarkEnd w:id="17"/>
            <w:r w:rsidRPr="001A4897">
              <w:t>Итого по участнику бюджетного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  <w:jc w:val="bot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</w:tr>
      <w:tr w:rsidR="003032D8" w:rsidRPr="001A4897" w:rsidTr="003032D8"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2E" w:rsidRPr="001A4897" w:rsidRDefault="00FE2F2E">
            <w:pPr>
              <w:pStyle w:val="ConsPlusNormal"/>
              <w:jc w:val="right"/>
            </w:pPr>
            <w:bookmarkStart w:id="18" w:name="Par2213"/>
            <w:bookmarkEnd w:id="18"/>
            <w:r w:rsidRPr="001A4897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  <w:jc w:val="bot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2E" w:rsidRPr="001A4897" w:rsidRDefault="00FE2F2E">
            <w:pPr>
              <w:pStyle w:val="ConsPlusNormal"/>
            </w:pPr>
          </w:p>
        </w:tc>
      </w:tr>
    </w:tbl>
    <w:p w:rsidR="0030656C" w:rsidRDefault="0030656C" w:rsidP="00FE2F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2F2E" w:rsidRPr="001A4897" w:rsidRDefault="00FE2F2E" w:rsidP="0030656C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1A4897">
        <w:rPr>
          <w:rFonts w:ascii="Times New Roman" w:hAnsi="Times New Roman" w:cs="Times New Roman"/>
          <w:sz w:val="24"/>
          <w:szCs w:val="24"/>
        </w:rPr>
        <w:t>Ответственный</w:t>
      </w:r>
      <w:r w:rsidR="0030656C">
        <w:rPr>
          <w:rFonts w:ascii="Times New Roman" w:hAnsi="Times New Roman" w:cs="Times New Roman"/>
          <w:sz w:val="24"/>
          <w:szCs w:val="24"/>
        </w:rPr>
        <w:t xml:space="preserve"> </w:t>
      </w:r>
      <w:r w:rsidRPr="001A4897">
        <w:rPr>
          <w:rFonts w:ascii="Times New Roman" w:hAnsi="Times New Roman" w:cs="Times New Roman"/>
          <w:sz w:val="24"/>
          <w:szCs w:val="24"/>
        </w:rPr>
        <w:t xml:space="preserve">исполнитель   ________________ </w:t>
      </w:r>
      <w:r w:rsidR="00EF3635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Pr="001A4897">
        <w:rPr>
          <w:rFonts w:ascii="Times New Roman" w:hAnsi="Times New Roman" w:cs="Times New Roman"/>
          <w:sz w:val="24"/>
          <w:szCs w:val="24"/>
        </w:rPr>
        <w:t>_________</w:t>
      </w:r>
    </w:p>
    <w:p w:rsidR="00FE2F2E" w:rsidRPr="00467925" w:rsidRDefault="00467925" w:rsidP="00FE2F2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E2F2E" w:rsidRPr="00467925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="00FE2F2E" w:rsidRPr="00467925">
        <w:rPr>
          <w:rFonts w:ascii="Times New Roman" w:hAnsi="Times New Roman" w:cs="Times New Roman"/>
          <w:sz w:val="18"/>
          <w:szCs w:val="18"/>
        </w:rPr>
        <w:t xml:space="preserve">подпись)  </w:t>
      </w:r>
      <w:r w:rsidRPr="00467925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Pr="00467925">
        <w:rPr>
          <w:rFonts w:ascii="Times New Roman" w:hAnsi="Times New Roman" w:cs="Times New Roman"/>
          <w:sz w:val="18"/>
          <w:szCs w:val="18"/>
        </w:rPr>
        <w:t xml:space="preserve">        </w:t>
      </w:r>
      <w:r w:rsidR="00EF3635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FE2F2E" w:rsidRPr="00467925">
        <w:rPr>
          <w:rFonts w:ascii="Times New Roman" w:hAnsi="Times New Roman" w:cs="Times New Roman"/>
          <w:sz w:val="18"/>
          <w:szCs w:val="18"/>
        </w:rPr>
        <w:t xml:space="preserve">(расшифровка подписи)  </w:t>
      </w:r>
      <w:r w:rsidR="00EF3635">
        <w:rPr>
          <w:rFonts w:ascii="Times New Roman" w:hAnsi="Times New Roman" w:cs="Times New Roman"/>
          <w:sz w:val="18"/>
          <w:szCs w:val="18"/>
        </w:rPr>
        <w:t xml:space="preserve">        </w:t>
      </w:r>
      <w:r w:rsidR="00FE2F2E" w:rsidRPr="00467925">
        <w:rPr>
          <w:rFonts w:ascii="Times New Roman" w:hAnsi="Times New Roman" w:cs="Times New Roman"/>
          <w:sz w:val="18"/>
          <w:szCs w:val="18"/>
        </w:rPr>
        <w:t>(телефон)</w:t>
      </w:r>
    </w:p>
    <w:p w:rsidR="00EF3635" w:rsidRDefault="00EF3635" w:rsidP="00EF3635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E2F2E" w:rsidRPr="001A489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____»</w:t>
      </w:r>
      <w:r w:rsidR="00FE2F2E" w:rsidRPr="001A4897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FE2F2E" w:rsidRPr="001A4897">
        <w:rPr>
          <w:rFonts w:ascii="Times New Roman" w:hAnsi="Times New Roman" w:cs="Times New Roman"/>
          <w:sz w:val="24"/>
          <w:szCs w:val="24"/>
        </w:rPr>
        <w:t xml:space="preserve"> 20__ г.                                   </w:t>
      </w:r>
    </w:p>
    <w:p w:rsidR="00EF3635" w:rsidRDefault="00EF3635" w:rsidP="00FE2F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2F2E" w:rsidRPr="001A4897" w:rsidRDefault="00FE2F2E" w:rsidP="00EF3635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1A4897">
        <w:rPr>
          <w:rFonts w:ascii="Times New Roman" w:hAnsi="Times New Roman" w:cs="Times New Roman"/>
          <w:sz w:val="24"/>
          <w:szCs w:val="24"/>
        </w:rPr>
        <w:t>Номер страницы ___</w:t>
      </w:r>
    </w:p>
    <w:p w:rsidR="00A43D33" w:rsidRDefault="00A43D33" w:rsidP="00A43D33">
      <w:pPr>
        <w:pStyle w:val="ConsPlusNonformat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страниц ___</w:t>
      </w:r>
    </w:p>
    <w:p w:rsidR="00A43D33" w:rsidRPr="00A43D33" w:rsidRDefault="00A43D33" w:rsidP="00A43D33"/>
    <w:sectPr w:rsidR="00A43D33" w:rsidRPr="00A43D33" w:rsidSect="00A43D33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7F8" w:rsidRDefault="000A17F8" w:rsidP="00A43D33">
      <w:pPr>
        <w:spacing w:after="0" w:line="240" w:lineRule="auto"/>
      </w:pPr>
      <w:r>
        <w:separator/>
      </w:r>
    </w:p>
  </w:endnote>
  <w:endnote w:type="continuationSeparator" w:id="0">
    <w:p w:rsidR="000A17F8" w:rsidRDefault="000A17F8" w:rsidP="00A43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7F8" w:rsidRDefault="000A17F8" w:rsidP="00A43D33">
      <w:pPr>
        <w:spacing w:after="0" w:line="240" w:lineRule="auto"/>
      </w:pPr>
      <w:r>
        <w:separator/>
      </w:r>
    </w:p>
  </w:footnote>
  <w:footnote w:type="continuationSeparator" w:id="0">
    <w:p w:rsidR="000A17F8" w:rsidRDefault="000A17F8" w:rsidP="00A43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3438504"/>
      <w:docPartObj>
        <w:docPartGallery w:val="Page Numbers (Top of Page)"/>
        <w:docPartUnique/>
      </w:docPartObj>
    </w:sdtPr>
    <w:sdtContent>
      <w:p w:rsidR="00A43D33" w:rsidRDefault="00A43D33">
        <w:pPr>
          <w:pStyle w:val="a3"/>
          <w:jc w:val="center"/>
        </w:pPr>
        <w:r w:rsidRPr="00A43D33">
          <w:rPr>
            <w:rFonts w:ascii="Times New Roman" w:hAnsi="Times New Roman"/>
            <w:sz w:val="28"/>
            <w:szCs w:val="28"/>
          </w:rPr>
          <w:fldChar w:fldCharType="begin"/>
        </w:r>
        <w:r w:rsidRPr="00A43D3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43D33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A43D3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43D33" w:rsidRDefault="00A43D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BA"/>
    <w:rsid w:val="00032EBA"/>
    <w:rsid w:val="000A17F8"/>
    <w:rsid w:val="001A4897"/>
    <w:rsid w:val="003032D8"/>
    <w:rsid w:val="0030656C"/>
    <w:rsid w:val="00467925"/>
    <w:rsid w:val="004F7265"/>
    <w:rsid w:val="005F1A81"/>
    <w:rsid w:val="00640D24"/>
    <w:rsid w:val="00650B01"/>
    <w:rsid w:val="006F313F"/>
    <w:rsid w:val="007A3AE9"/>
    <w:rsid w:val="007D50C5"/>
    <w:rsid w:val="00806C8E"/>
    <w:rsid w:val="008127E1"/>
    <w:rsid w:val="00812A1A"/>
    <w:rsid w:val="008732EE"/>
    <w:rsid w:val="00882370"/>
    <w:rsid w:val="00A10202"/>
    <w:rsid w:val="00A43D33"/>
    <w:rsid w:val="00B6603E"/>
    <w:rsid w:val="00BA6E2C"/>
    <w:rsid w:val="00BE6621"/>
    <w:rsid w:val="00E07FCB"/>
    <w:rsid w:val="00EF3635"/>
    <w:rsid w:val="00F13362"/>
    <w:rsid w:val="00FE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495AF-B6A9-4503-9D5E-8F3A93D2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F2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E2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2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3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D3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43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D3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26</cp:revision>
  <dcterms:created xsi:type="dcterms:W3CDTF">2020-04-14T13:50:00Z</dcterms:created>
  <dcterms:modified xsi:type="dcterms:W3CDTF">2020-04-15T06:25:00Z</dcterms:modified>
</cp:coreProperties>
</file>